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2A311A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39598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1A4821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</w:t>
      </w:r>
      <w:r w:rsidR="0006380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17C7F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17C7F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о</w:t>
      </w:r>
      <w:r w:rsidR="009C37D5" w:rsidRPr="00E17C7F">
        <w:rPr>
          <w:rFonts w:ascii="Times New Roman" w:hAnsi="Times New Roman"/>
          <w:sz w:val="24"/>
          <w:szCs w:val="24"/>
        </w:rPr>
        <w:t xml:space="preserve">т </w:t>
      </w:r>
      <w:r w:rsidR="00D04A33">
        <w:rPr>
          <w:rFonts w:ascii="Times New Roman" w:hAnsi="Times New Roman"/>
          <w:sz w:val="24"/>
          <w:szCs w:val="24"/>
        </w:rPr>
        <w:t>20 июл</w:t>
      </w:r>
      <w:r w:rsidR="0006380B">
        <w:rPr>
          <w:rFonts w:ascii="Times New Roman" w:hAnsi="Times New Roman"/>
          <w:sz w:val="24"/>
          <w:szCs w:val="24"/>
        </w:rPr>
        <w:t xml:space="preserve">я </w:t>
      </w:r>
      <w:r w:rsidR="0055369B" w:rsidRPr="00E17C7F">
        <w:rPr>
          <w:rFonts w:ascii="Times New Roman" w:hAnsi="Times New Roman"/>
          <w:sz w:val="24"/>
          <w:szCs w:val="24"/>
        </w:rPr>
        <w:t>2020 года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</w:t>
      </w:r>
      <w:r w:rsidRPr="00E17C7F">
        <w:rPr>
          <w:rFonts w:ascii="Times New Roman" w:hAnsi="Times New Roman"/>
          <w:sz w:val="24"/>
          <w:szCs w:val="24"/>
        </w:rPr>
        <w:t xml:space="preserve">             </w:t>
      </w:r>
      <w:r w:rsidR="00144BDC">
        <w:rPr>
          <w:rFonts w:ascii="Times New Roman" w:hAnsi="Times New Roman"/>
          <w:sz w:val="24"/>
          <w:szCs w:val="24"/>
        </w:rPr>
        <w:t xml:space="preserve">       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B5DDE" w:rsidRPr="00E17C7F">
        <w:rPr>
          <w:rFonts w:ascii="Times New Roman" w:hAnsi="Times New Roman"/>
          <w:sz w:val="24"/>
          <w:szCs w:val="24"/>
        </w:rPr>
        <w:t xml:space="preserve">    </w:t>
      </w:r>
      <w:r w:rsidR="009C37D5" w:rsidRPr="00E17C7F">
        <w:rPr>
          <w:rFonts w:ascii="Times New Roman" w:hAnsi="Times New Roman"/>
          <w:sz w:val="24"/>
          <w:szCs w:val="24"/>
        </w:rPr>
        <w:t xml:space="preserve">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5369B" w:rsidRPr="00E17C7F">
        <w:rPr>
          <w:rFonts w:ascii="Times New Roman" w:hAnsi="Times New Roman"/>
          <w:sz w:val="24"/>
          <w:szCs w:val="24"/>
        </w:rPr>
        <w:t xml:space="preserve">    </w:t>
      </w:r>
      <w:r w:rsidR="0071545D" w:rsidRPr="00E17C7F">
        <w:rPr>
          <w:rFonts w:ascii="Times New Roman" w:hAnsi="Times New Roman"/>
          <w:sz w:val="24"/>
          <w:szCs w:val="24"/>
        </w:rPr>
        <w:t xml:space="preserve">         </w:t>
      </w:r>
      <w:r w:rsidR="00365F89">
        <w:rPr>
          <w:rFonts w:ascii="Times New Roman" w:hAnsi="Times New Roman"/>
          <w:sz w:val="24"/>
          <w:szCs w:val="24"/>
        </w:rPr>
        <w:t xml:space="preserve">      </w:t>
      </w:r>
      <w:r w:rsidR="0071545D" w:rsidRPr="00E17C7F">
        <w:rPr>
          <w:rFonts w:ascii="Times New Roman" w:hAnsi="Times New Roman"/>
          <w:sz w:val="24"/>
          <w:szCs w:val="24"/>
        </w:rPr>
        <w:t xml:space="preserve">  </w:t>
      </w:r>
      <w:r w:rsidR="00963F11" w:rsidRPr="00E17C7F">
        <w:rPr>
          <w:rFonts w:ascii="Times New Roman" w:hAnsi="Times New Roman"/>
          <w:sz w:val="24"/>
          <w:szCs w:val="24"/>
        </w:rPr>
        <w:t xml:space="preserve">    </w:t>
      </w:r>
      <w:r w:rsidR="00E733D0" w:rsidRPr="00E17C7F">
        <w:rPr>
          <w:rFonts w:ascii="Times New Roman" w:hAnsi="Times New Roman"/>
          <w:sz w:val="24"/>
          <w:szCs w:val="24"/>
        </w:rPr>
        <w:t xml:space="preserve"> </w:t>
      </w:r>
      <w:r w:rsidR="0006380B">
        <w:rPr>
          <w:rFonts w:ascii="Times New Roman" w:hAnsi="Times New Roman"/>
          <w:sz w:val="24"/>
          <w:szCs w:val="24"/>
        </w:rPr>
        <w:t xml:space="preserve"> </w:t>
      </w:r>
      <w:r w:rsidR="003D48D9" w:rsidRPr="00E17C7F">
        <w:rPr>
          <w:rFonts w:ascii="Times New Roman" w:hAnsi="Times New Roman"/>
          <w:sz w:val="24"/>
          <w:szCs w:val="24"/>
        </w:rPr>
        <w:t>№</w:t>
      </w:r>
      <w:r w:rsidR="001A4821">
        <w:rPr>
          <w:rFonts w:ascii="Times New Roman" w:hAnsi="Times New Roman"/>
          <w:sz w:val="24"/>
          <w:szCs w:val="24"/>
        </w:rPr>
        <w:t>64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17C7F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17C7F">
        <w:rPr>
          <w:b/>
          <w:snapToGrid w:val="0"/>
          <w:szCs w:val="28"/>
        </w:rPr>
        <w:t>айона от 20 декабря 2019 года №27</w:t>
      </w:r>
      <w:r w:rsidRPr="00E17C7F">
        <w:rPr>
          <w:b/>
          <w:snapToGrid w:val="0"/>
          <w:szCs w:val="28"/>
        </w:rPr>
        <w:t xml:space="preserve"> </w:t>
      </w: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17C7F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района на 2020 год»</w:t>
      </w:r>
    </w:p>
    <w:p w:rsidR="0007786A" w:rsidRPr="00E17C7F" w:rsidRDefault="0007786A" w:rsidP="0007786A">
      <w:pPr>
        <w:rPr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szCs w:val="28"/>
        </w:rPr>
      </w:pPr>
      <w:bookmarkStart w:id="0" w:name="_GoBack"/>
      <w:bookmarkEnd w:id="0"/>
      <w:r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</w:rPr>
        <w:t>Р Е Ш И Л</w:t>
      </w:r>
      <w:r>
        <w:rPr>
          <w:rFonts w:eastAsia="Calibri"/>
          <w:szCs w:val="28"/>
        </w:rPr>
        <w:t>:</w:t>
      </w:r>
    </w:p>
    <w:p w:rsidR="00D21716" w:rsidRPr="00785EE7" w:rsidRDefault="00D21716" w:rsidP="00D2171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EE7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год»:</w:t>
      </w:r>
    </w:p>
    <w:p w:rsidR="00D21716" w:rsidRPr="00785EE7" w:rsidRDefault="00D21716" w:rsidP="00D21716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EE7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D21716" w:rsidRPr="00785EE7" w:rsidRDefault="00D21716" w:rsidP="00D21716">
      <w:pPr>
        <w:pStyle w:val="ac"/>
        <w:widowControl w:val="0"/>
        <w:ind w:firstLine="567"/>
      </w:pPr>
      <w:r w:rsidRPr="00785EE7">
        <w:t xml:space="preserve">«1) общий объем доходов в сумме </w:t>
      </w:r>
      <w:r w:rsidR="00785EE7" w:rsidRPr="00785EE7">
        <w:t>135 191 550,80</w:t>
      </w:r>
      <w:r w:rsidRPr="00785EE7">
        <w:t xml:space="preserve"> рублей;</w:t>
      </w:r>
    </w:p>
    <w:p w:rsidR="00D21716" w:rsidRPr="00785EE7" w:rsidRDefault="00D21716" w:rsidP="00D21716">
      <w:pPr>
        <w:pStyle w:val="ac"/>
        <w:widowControl w:val="0"/>
        <w:ind w:firstLine="567"/>
      </w:pPr>
      <w:r w:rsidRPr="00785EE7">
        <w:t xml:space="preserve">  2) общий объем расходов в сумме </w:t>
      </w:r>
      <w:r w:rsidR="00785EE7" w:rsidRPr="00785EE7">
        <w:t>139 757 953,29</w:t>
      </w:r>
      <w:r w:rsidRPr="00785EE7">
        <w:rPr>
          <w:szCs w:val="28"/>
        </w:rPr>
        <w:t xml:space="preserve"> </w:t>
      </w:r>
      <w:r w:rsidRPr="00785EE7">
        <w:t>рублей;»</w:t>
      </w:r>
    </w:p>
    <w:p w:rsidR="00D21716" w:rsidRDefault="00D21716" w:rsidP="00D2171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785EE7">
        <w:rPr>
          <w:rFonts w:ascii="Times New Roman" w:hAnsi="Times New Roman"/>
          <w:sz w:val="28"/>
          <w:szCs w:val="28"/>
        </w:rPr>
        <w:t>«4) дефицит бюджета в сумме 4 566 402,49 рублей.»</w:t>
      </w:r>
    </w:p>
    <w:p w:rsidR="00D04A33" w:rsidRPr="00770D89" w:rsidRDefault="00D04A33" w:rsidP="00D04A33">
      <w:pPr>
        <w:pStyle w:val="ac"/>
        <w:widowControl w:val="0"/>
        <w:tabs>
          <w:tab w:val="left" w:pos="1418"/>
        </w:tabs>
        <w:rPr>
          <w:highlight w:val="yellow"/>
        </w:rPr>
      </w:pPr>
      <w:r w:rsidRPr="00770D89">
        <w:t xml:space="preserve">2. На основании постановления главы администрации (губернатора) Краснодарского края от 14 июля 2020 года №404 «О внесении изменений в распределение субсидий местным бюджетам муниципальных образований Краснодарского края из краевого бюджета между муниципальными образованиями Краснодарского края на 2020 год и плановый период 2021 и 2022 годов в рамках подпрограммы «Комплексное развитие сельских территорий»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 </w:t>
      </w:r>
      <w:r>
        <w:t>увеличить годовое бюджетное назначение в сумме 33 976 800,00 рублей:</w:t>
      </w:r>
    </w:p>
    <w:p w:rsidR="00D04A33" w:rsidRDefault="00D04A33" w:rsidP="00D04A33">
      <w:pPr>
        <w:pStyle w:val="ac"/>
        <w:widowControl w:val="0"/>
        <w:tabs>
          <w:tab w:val="left" w:pos="1418"/>
        </w:tabs>
      </w:pPr>
      <w:r>
        <w:t>- по коду дохода 992 2 02 20077 10 0000 150 «Субсидии бюджетам сельских поселений на софинансирование капитальных вложений в объекты муниципальной собственности» на 33 976 800,00 рублей;</w:t>
      </w:r>
    </w:p>
    <w:p w:rsidR="00D04A33" w:rsidRDefault="00D04A33" w:rsidP="00D04A33">
      <w:pPr>
        <w:pStyle w:val="ac"/>
        <w:widowControl w:val="0"/>
        <w:tabs>
          <w:tab w:val="left" w:pos="1418"/>
        </w:tabs>
      </w:pPr>
      <w:r>
        <w:t>Полученные средства в сумме 33 976 800,00 рублей направить на:</w:t>
      </w:r>
    </w:p>
    <w:p w:rsidR="00D04A33" w:rsidRDefault="00D04A33" w:rsidP="00D04A3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07, подраздела 01 «Дошкольное образование», по коду целевой статьи 65.7.00.</w:t>
      </w:r>
      <w:r w:rsidRPr="009E72B8">
        <w:rPr>
          <w:rFonts w:ascii="Times New Roman" w:hAnsi="Times New Roman" w:cs="Arial"/>
          <w:sz w:val="28"/>
          <w:szCs w:val="28"/>
        </w:rPr>
        <w:t>S</w:t>
      </w:r>
      <w:r>
        <w:rPr>
          <w:rFonts w:ascii="Times New Roman" w:hAnsi="Times New Roman" w:cs="Arial"/>
          <w:sz w:val="28"/>
          <w:szCs w:val="28"/>
        </w:rPr>
        <w:t xml:space="preserve">5764 «Реализация мероприятий федеральной целевой </w:t>
      </w:r>
      <w:r>
        <w:rPr>
          <w:rFonts w:ascii="Times New Roman" w:hAnsi="Times New Roman" w:cs="Arial"/>
          <w:sz w:val="28"/>
          <w:szCs w:val="28"/>
        </w:rPr>
        <w:lastRenderedPageBreak/>
        <w:t>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10 619 921,96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D04A33" w:rsidRDefault="00D04A33" w:rsidP="00D04A3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-по коду раздела 11, подраздела 01 «Физическая культура», по коду целевой статьи 65.8.00.</w:t>
      </w:r>
      <w:r w:rsidRPr="009E72B8">
        <w:rPr>
          <w:rFonts w:ascii="Times New Roman" w:hAnsi="Times New Roman" w:cs="Arial"/>
          <w:sz w:val="28"/>
          <w:szCs w:val="28"/>
        </w:rPr>
        <w:t>S</w:t>
      </w:r>
      <w:r>
        <w:rPr>
          <w:rFonts w:ascii="Times New Roman" w:hAnsi="Times New Roman" w:cs="Arial"/>
          <w:sz w:val="28"/>
          <w:szCs w:val="28"/>
        </w:rPr>
        <w:t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23 356 878,04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E736FC" w:rsidRPr="00D04A33" w:rsidRDefault="00E736FC" w:rsidP="00E736FC">
      <w:pPr>
        <w:pStyle w:val="1"/>
        <w:spacing w:line="240" w:lineRule="auto"/>
        <w:ind w:firstLine="709"/>
        <w:rPr>
          <w:rFonts w:eastAsia="Calibri" w:cs="Arial"/>
          <w:szCs w:val="28"/>
          <w:lang w:eastAsia="en-US"/>
        </w:rPr>
      </w:pPr>
      <w:r w:rsidRPr="00D04A33">
        <w:rPr>
          <w:szCs w:val="28"/>
        </w:rPr>
        <w:t>3.</w:t>
      </w:r>
      <w:r w:rsidRPr="00D04A33">
        <w:rPr>
          <w:rFonts w:eastAsia="Calibri"/>
          <w:szCs w:val="28"/>
          <w:lang w:eastAsia="en-US"/>
        </w:rPr>
        <w:t xml:space="preserve"> </w:t>
      </w:r>
      <w:r w:rsidRPr="00D04A33">
        <w:rPr>
          <w:rFonts w:cs="Arial"/>
          <w:szCs w:val="28"/>
        </w:rPr>
        <w:t xml:space="preserve">Уменьшить ассигнования </w:t>
      </w:r>
      <w:r w:rsidRPr="00D04A33">
        <w:rPr>
          <w:rFonts w:eastAsia="Calibri" w:cs="Arial"/>
          <w:szCs w:val="28"/>
          <w:lang w:eastAsia="en-US"/>
        </w:rPr>
        <w:t xml:space="preserve">в сумме </w:t>
      </w:r>
      <w:r w:rsidR="00623D9A">
        <w:rPr>
          <w:szCs w:val="28"/>
        </w:rPr>
        <w:t>17 3</w:t>
      </w:r>
      <w:r w:rsidR="00D04A33" w:rsidRPr="00D04A33">
        <w:rPr>
          <w:szCs w:val="28"/>
        </w:rPr>
        <w:t>3</w:t>
      </w:r>
      <w:r w:rsidR="00623D9A">
        <w:rPr>
          <w:szCs w:val="28"/>
        </w:rPr>
        <w:t>1</w:t>
      </w:r>
      <w:r w:rsidR="00D04A33" w:rsidRPr="00D04A33">
        <w:rPr>
          <w:szCs w:val="28"/>
        </w:rPr>
        <w:t>,</w:t>
      </w:r>
      <w:r w:rsidR="00623D9A">
        <w:rPr>
          <w:szCs w:val="28"/>
        </w:rPr>
        <w:t>70 рубль</w:t>
      </w:r>
      <w:r w:rsidR="00D04A33" w:rsidRPr="00D04A33">
        <w:rPr>
          <w:rFonts w:cs="Arial"/>
          <w:szCs w:val="28"/>
        </w:rPr>
        <w:t>:</w:t>
      </w:r>
    </w:p>
    <w:p w:rsidR="00BC0316" w:rsidRPr="00623D9A" w:rsidRDefault="00AF0C14" w:rsidP="0011693C">
      <w:pPr>
        <w:ind w:firstLine="709"/>
        <w:rPr>
          <w:rFonts w:ascii="Times New Roman" w:hAnsi="Times New Roman" w:cs="Arial"/>
          <w:sz w:val="28"/>
          <w:szCs w:val="28"/>
        </w:rPr>
      </w:pPr>
      <w:r w:rsidRPr="00AF0C14">
        <w:rPr>
          <w:rFonts w:ascii="Times New Roman" w:hAnsi="Times New Roman" w:cs="Arial"/>
          <w:sz w:val="28"/>
          <w:szCs w:val="28"/>
        </w:rPr>
        <w:t>-по коду раздела 05</w:t>
      </w:r>
      <w:r w:rsidR="00BC0316" w:rsidRPr="00AF0C14">
        <w:rPr>
          <w:rFonts w:ascii="Times New Roman" w:hAnsi="Times New Roman" w:cs="Arial"/>
          <w:sz w:val="28"/>
          <w:szCs w:val="28"/>
        </w:rPr>
        <w:t xml:space="preserve">, подраздела </w:t>
      </w:r>
      <w:r w:rsidR="00BC0316" w:rsidRPr="008D3E5A">
        <w:rPr>
          <w:rFonts w:ascii="Times New Roman" w:hAnsi="Times New Roman" w:cs="Arial"/>
          <w:sz w:val="28"/>
          <w:szCs w:val="28"/>
        </w:rPr>
        <w:t>0</w:t>
      </w:r>
      <w:r w:rsidRPr="008D3E5A">
        <w:rPr>
          <w:rFonts w:ascii="Times New Roman" w:hAnsi="Times New Roman" w:cs="Arial"/>
          <w:sz w:val="28"/>
          <w:szCs w:val="28"/>
        </w:rPr>
        <w:t>2</w:t>
      </w:r>
      <w:r w:rsidR="00BC0316" w:rsidRPr="008D3E5A">
        <w:rPr>
          <w:rFonts w:ascii="Times New Roman" w:hAnsi="Times New Roman" w:cs="Arial"/>
          <w:sz w:val="28"/>
          <w:szCs w:val="28"/>
        </w:rPr>
        <w:t xml:space="preserve"> «</w:t>
      </w:r>
      <w:r w:rsidR="008D3E5A" w:rsidRPr="008D3E5A">
        <w:rPr>
          <w:rFonts w:ascii="Times New Roman" w:hAnsi="Times New Roman" w:cs="Arial"/>
          <w:sz w:val="28"/>
          <w:szCs w:val="28"/>
        </w:rPr>
        <w:t>Коммунальное хозяйство</w:t>
      </w:r>
      <w:r w:rsidRPr="008D3E5A">
        <w:rPr>
          <w:rFonts w:ascii="Times New Roman" w:hAnsi="Times New Roman" w:cs="Arial"/>
          <w:sz w:val="28"/>
          <w:szCs w:val="28"/>
        </w:rPr>
        <w:t>», по</w:t>
      </w:r>
      <w:r w:rsidRPr="00AF0C14">
        <w:rPr>
          <w:rFonts w:ascii="Times New Roman" w:hAnsi="Times New Roman" w:cs="Arial"/>
          <w:sz w:val="28"/>
          <w:szCs w:val="28"/>
        </w:rPr>
        <w:t xml:space="preserve"> коду целевой статьи 66.0.00.102</w:t>
      </w:r>
      <w:r w:rsidRPr="006D00F9">
        <w:rPr>
          <w:rFonts w:ascii="Times New Roman" w:hAnsi="Times New Roman" w:cs="Arial"/>
          <w:sz w:val="28"/>
          <w:szCs w:val="28"/>
        </w:rPr>
        <w:t>70</w:t>
      </w:r>
      <w:r w:rsidR="00BC0316" w:rsidRPr="006D00F9">
        <w:rPr>
          <w:rFonts w:ascii="Times New Roman" w:hAnsi="Times New Roman" w:cs="Arial"/>
          <w:sz w:val="28"/>
          <w:szCs w:val="28"/>
        </w:rPr>
        <w:t xml:space="preserve"> «</w:t>
      </w:r>
      <w:r w:rsidR="006D00F9" w:rsidRPr="006D00F9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6D00F9">
        <w:rPr>
          <w:rFonts w:ascii="Times New Roman" w:hAnsi="Times New Roman" w:cs="Arial"/>
          <w:sz w:val="28"/>
          <w:szCs w:val="28"/>
        </w:rPr>
        <w:t>», коду вида расходов</w:t>
      </w:r>
      <w:r w:rsidRPr="00AF0C14">
        <w:rPr>
          <w:rFonts w:ascii="Times New Roman" w:hAnsi="Times New Roman" w:cs="Arial"/>
          <w:sz w:val="28"/>
          <w:szCs w:val="28"/>
        </w:rPr>
        <w:t xml:space="preserve"> 240</w:t>
      </w:r>
      <w:r w:rsidR="00BC0316" w:rsidRPr="00AF0C14">
        <w:rPr>
          <w:rFonts w:ascii="Times New Roman" w:hAnsi="Times New Roman" w:cs="Arial"/>
          <w:sz w:val="28"/>
          <w:szCs w:val="28"/>
        </w:rPr>
        <w:t xml:space="preserve"> в сумме </w:t>
      </w:r>
      <w:r w:rsidR="00623D9A" w:rsidRPr="00623D9A">
        <w:rPr>
          <w:rFonts w:ascii="Times New Roman" w:hAnsi="Times New Roman" w:cs="Arial"/>
          <w:sz w:val="28"/>
          <w:szCs w:val="28"/>
        </w:rPr>
        <w:t>17 331,70 рубль</w:t>
      </w:r>
      <w:r w:rsidR="0011693C" w:rsidRPr="00623D9A">
        <w:rPr>
          <w:rFonts w:ascii="Times New Roman" w:hAnsi="Times New Roman" w:cs="Arial"/>
          <w:sz w:val="28"/>
          <w:szCs w:val="28"/>
        </w:rPr>
        <w:t>.</w:t>
      </w:r>
    </w:p>
    <w:p w:rsidR="00E736FC" w:rsidRPr="00D04A33" w:rsidRDefault="00942983" w:rsidP="00E736F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3.1</w:t>
      </w:r>
      <w:r w:rsidR="00E736FC" w:rsidRPr="00D04A33">
        <w:rPr>
          <w:rFonts w:ascii="Times New Roman" w:hAnsi="Times New Roman" w:cs="Arial"/>
          <w:sz w:val="28"/>
          <w:szCs w:val="28"/>
        </w:rPr>
        <w:t xml:space="preserve">. Увеличить ассигнования в сумме </w:t>
      </w:r>
      <w:r w:rsidR="00623D9A" w:rsidRPr="00623D9A">
        <w:rPr>
          <w:rFonts w:ascii="Times New Roman" w:hAnsi="Times New Roman" w:cs="Arial"/>
          <w:sz w:val="28"/>
          <w:szCs w:val="28"/>
        </w:rPr>
        <w:t>17 331,70 рубль</w:t>
      </w:r>
      <w:r w:rsidR="00E736FC" w:rsidRPr="00D04A33">
        <w:rPr>
          <w:rFonts w:ascii="Times New Roman" w:hAnsi="Times New Roman" w:cs="Arial"/>
          <w:sz w:val="28"/>
          <w:szCs w:val="28"/>
        </w:rPr>
        <w:t>:</w:t>
      </w:r>
    </w:p>
    <w:p w:rsidR="00D04A33" w:rsidRDefault="00D04A33" w:rsidP="00D04A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 07, подраздела 01 «Дошкольное образование»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400 в сумме </w:t>
      </w:r>
      <w:r w:rsidRPr="007B0E27">
        <w:rPr>
          <w:rFonts w:ascii="Times New Roman" w:hAnsi="Times New Roman"/>
          <w:sz w:val="28"/>
          <w:szCs w:val="28"/>
        </w:rPr>
        <w:t xml:space="preserve">17 303,24 </w:t>
      </w:r>
      <w:r w:rsidR="00623D9A">
        <w:rPr>
          <w:rFonts w:ascii="Times New Roman" w:hAnsi="Times New Roman"/>
          <w:sz w:val="28"/>
          <w:szCs w:val="28"/>
        </w:rPr>
        <w:t>рубля;</w:t>
      </w:r>
    </w:p>
    <w:p w:rsidR="00623D9A" w:rsidRDefault="00623D9A" w:rsidP="00D04A3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коду раздела 11, подраздела 01 «Физическая культура», по коду целевой статьи 65.8.00.</w:t>
      </w:r>
      <w:r w:rsidRPr="009E72B8">
        <w:rPr>
          <w:rFonts w:ascii="Times New Roman" w:hAnsi="Times New Roman"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28,46</w:t>
      </w:r>
      <w:r w:rsidRPr="009E72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D04A33" w:rsidRPr="001C387D" w:rsidRDefault="00D04A33" w:rsidP="00D04A33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  <w:highlight w:val="yellow"/>
        </w:rPr>
      </w:pPr>
      <w:r w:rsidRPr="00CB17C2">
        <w:rPr>
          <w:rFonts w:ascii="Times New Roman" w:hAnsi="Times New Roman" w:cs="Arial"/>
          <w:sz w:val="28"/>
          <w:szCs w:val="28"/>
        </w:rPr>
        <w:t xml:space="preserve">4. </w:t>
      </w:r>
      <w:r w:rsidRPr="00AF33EA">
        <w:rPr>
          <w:rFonts w:ascii="Times New Roman" w:hAnsi="Times New Roman" w:cs="Arial"/>
          <w:sz w:val="28"/>
          <w:szCs w:val="28"/>
        </w:rPr>
        <w:t>Приложения №1,2,3,4,5,6,7,8 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1,2,3,4,5,6,7,8).</w:t>
      </w:r>
    </w:p>
    <w:p w:rsidR="00D04A33" w:rsidRPr="006F0546" w:rsidRDefault="00D04A33" w:rsidP="00D04A3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6F0546">
        <w:rPr>
          <w:rFonts w:ascii="Times New Roman" w:hAnsi="Times New Roman" w:cs="Arial"/>
          <w:color w:val="000000" w:themeColor="text1"/>
          <w:sz w:val="28"/>
          <w:szCs w:val="28"/>
        </w:rPr>
        <w:t>5. Опубликовать настоящее решение в средствах массовой информации.</w:t>
      </w:r>
    </w:p>
    <w:p w:rsidR="00D04A33" w:rsidRPr="006F0546" w:rsidRDefault="00D04A33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6F0546">
        <w:rPr>
          <w:rFonts w:ascii="Times New Roman" w:hAnsi="Times New Roman" w:cs="Arial"/>
          <w:color w:val="000000" w:themeColor="text1"/>
          <w:sz w:val="28"/>
          <w:szCs w:val="28"/>
        </w:rPr>
        <w:t>6. Решение вступает в силу с момента его опубликования.</w:t>
      </w:r>
    </w:p>
    <w:p w:rsidR="009556F6" w:rsidRDefault="009556F6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E60050" w:rsidRDefault="00E60050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392504" w:rsidRPr="00FB1926" w:rsidRDefault="00392504" w:rsidP="00E238BE">
      <w:pPr>
        <w:rPr>
          <w:rFonts w:ascii="Times New Roman" w:hAnsi="Times New Roman"/>
          <w:sz w:val="28"/>
          <w:szCs w:val="28"/>
        </w:rPr>
      </w:pPr>
    </w:p>
    <w:sectPr w:rsidR="00392504" w:rsidRPr="00FB1926" w:rsidSect="00395983">
      <w:headerReference w:type="default" r:id="rId9"/>
      <w:headerReference w:type="first" r:id="rId10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8EF" w:rsidRDefault="00AF38EF" w:rsidP="00B57B3B">
      <w:r>
        <w:separator/>
      </w:r>
    </w:p>
  </w:endnote>
  <w:endnote w:type="continuationSeparator" w:id="1">
    <w:p w:rsidR="00AF38EF" w:rsidRDefault="00AF38E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8EF" w:rsidRDefault="00AF38EF" w:rsidP="00B57B3B">
      <w:r>
        <w:separator/>
      </w:r>
    </w:p>
  </w:footnote>
  <w:footnote w:type="continuationSeparator" w:id="1">
    <w:p w:rsidR="00AF38EF" w:rsidRDefault="00AF38E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A311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A482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265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6B53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380B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7879"/>
    <w:rsid w:val="000D0EA3"/>
    <w:rsid w:val="000D1625"/>
    <w:rsid w:val="000D1831"/>
    <w:rsid w:val="000D296D"/>
    <w:rsid w:val="000D36C2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693C"/>
    <w:rsid w:val="001177DA"/>
    <w:rsid w:val="00123AE0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F63"/>
    <w:rsid w:val="00171005"/>
    <w:rsid w:val="0017121E"/>
    <w:rsid w:val="00173244"/>
    <w:rsid w:val="0017567B"/>
    <w:rsid w:val="00175718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B0E17"/>
    <w:rsid w:val="001B20E9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D40"/>
    <w:rsid w:val="00201865"/>
    <w:rsid w:val="00202CFA"/>
    <w:rsid w:val="00205F53"/>
    <w:rsid w:val="00206990"/>
    <w:rsid w:val="002114EB"/>
    <w:rsid w:val="00214B3C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5706"/>
    <w:rsid w:val="0027617B"/>
    <w:rsid w:val="0028018C"/>
    <w:rsid w:val="00281E1E"/>
    <w:rsid w:val="002849D9"/>
    <w:rsid w:val="00285B7C"/>
    <w:rsid w:val="0028762E"/>
    <w:rsid w:val="00290D43"/>
    <w:rsid w:val="00291752"/>
    <w:rsid w:val="00291E01"/>
    <w:rsid w:val="002942FA"/>
    <w:rsid w:val="00295F6F"/>
    <w:rsid w:val="002A09EB"/>
    <w:rsid w:val="002A2BBD"/>
    <w:rsid w:val="002A311A"/>
    <w:rsid w:val="002A3D2D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575E"/>
    <w:rsid w:val="00335AA7"/>
    <w:rsid w:val="003376E1"/>
    <w:rsid w:val="003379AC"/>
    <w:rsid w:val="00337F19"/>
    <w:rsid w:val="003435FD"/>
    <w:rsid w:val="0034623B"/>
    <w:rsid w:val="003466BA"/>
    <w:rsid w:val="00351230"/>
    <w:rsid w:val="003542ED"/>
    <w:rsid w:val="003542F2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5ED1"/>
    <w:rsid w:val="00376A7E"/>
    <w:rsid w:val="00381D52"/>
    <w:rsid w:val="003828AC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17F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4804"/>
    <w:rsid w:val="003E5192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5F6"/>
    <w:rsid w:val="00444314"/>
    <w:rsid w:val="00447B8C"/>
    <w:rsid w:val="0045431B"/>
    <w:rsid w:val="00456C0D"/>
    <w:rsid w:val="004572CA"/>
    <w:rsid w:val="00460E3A"/>
    <w:rsid w:val="004652DB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18FC"/>
    <w:rsid w:val="00574C69"/>
    <w:rsid w:val="00574E77"/>
    <w:rsid w:val="0057516E"/>
    <w:rsid w:val="0057540E"/>
    <w:rsid w:val="00580429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5BF4"/>
    <w:rsid w:val="005F6CE8"/>
    <w:rsid w:val="005F752D"/>
    <w:rsid w:val="006066A4"/>
    <w:rsid w:val="006078D7"/>
    <w:rsid w:val="0061341C"/>
    <w:rsid w:val="00613D1C"/>
    <w:rsid w:val="00614C6B"/>
    <w:rsid w:val="006206F7"/>
    <w:rsid w:val="006215AA"/>
    <w:rsid w:val="0062380F"/>
    <w:rsid w:val="00623D9A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64C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07EE"/>
    <w:rsid w:val="00721ED8"/>
    <w:rsid w:val="00723546"/>
    <w:rsid w:val="00723EB8"/>
    <w:rsid w:val="00724A2F"/>
    <w:rsid w:val="0072697C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A90"/>
    <w:rsid w:val="00764E8A"/>
    <w:rsid w:val="007654BC"/>
    <w:rsid w:val="00766A27"/>
    <w:rsid w:val="00767498"/>
    <w:rsid w:val="00770E83"/>
    <w:rsid w:val="0077446A"/>
    <w:rsid w:val="0077707F"/>
    <w:rsid w:val="00777156"/>
    <w:rsid w:val="00777B45"/>
    <w:rsid w:val="00777FAD"/>
    <w:rsid w:val="00780EAB"/>
    <w:rsid w:val="00781789"/>
    <w:rsid w:val="00783472"/>
    <w:rsid w:val="00785EE7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3E5A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751"/>
    <w:rsid w:val="009959A2"/>
    <w:rsid w:val="00997616"/>
    <w:rsid w:val="009A27D5"/>
    <w:rsid w:val="009A4F88"/>
    <w:rsid w:val="009A758B"/>
    <w:rsid w:val="009A79F8"/>
    <w:rsid w:val="009C00A2"/>
    <w:rsid w:val="009C061D"/>
    <w:rsid w:val="009C12F9"/>
    <w:rsid w:val="009C3278"/>
    <w:rsid w:val="009C37D5"/>
    <w:rsid w:val="009C4B15"/>
    <w:rsid w:val="009C5AD6"/>
    <w:rsid w:val="009C6A55"/>
    <w:rsid w:val="009D05D8"/>
    <w:rsid w:val="009D0AB6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80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5157"/>
    <w:rsid w:val="00B652B7"/>
    <w:rsid w:val="00B65314"/>
    <w:rsid w:val="00B66111"/>
    <w:rsid w:val="00B66A98"/>
    <w:rsid w:val="00B72FC5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316"/>
    <w:rsid w:val="00BC072B"/>
    <w:rsid w:val="00BC1663"/>
    <w:rsid w:val="00BC1979"/>
    <w:rsid w:val="00BC1BC1"/>
    <w:rsid w:val="00BC231D"/>
    <w:rsid w:val="00BC609A"/>
    <w:rsid w:val="00BC621E"/>
    <w:rsid w:val="00BC738E"/>
    <w:rsid w:val="00BC7426"/>
    <w:rsid w:val="00BC770B"/>
    <w:rsid w:val="00BC78A3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0CC2"/>
    <w:rsid w:val="00C32E45"/>
    <w:rsid w:val="00C34742"/>
    <w:rsid w:val="00C34C7A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39B5"/>
    <w:rsid w:val="00D268A6"/>
    <w:rsid w:val="00D30B90"/>
    <w:rsid w:val="00D32388"/>
    <w:rsid w:val="00D324D4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630C"/>
    <w:rsid w:val="00D8671A"/>
    <w:rsid w:val="00D8702F"/>
    <w:rsid w:val="00D87231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38BE"/>
    <w:rsid w:val="00E24A65"/>
    <w:rsid w:val="00E2647E"/>
    <w:rsid w:val="00E33FE3"/>
    <w:rsid w:val="00E423DD"/>
    <w:rsid w:val="00E4290A"/>
    <w:rsid w:val="00E459D9"/>
    <w:rsid w:val="00E52C8A"/>
    <w:rsid w:val="00E557BD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85C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64DD"/>
    <w:rsid w:val="00F86987"/>
    <w:rsid w:val="00F9099C"/>
    <w:rsid w:val="00F90BD5"/>
    <w:rsid w:val="00F91EB5"/>
    <w:rsid w:val="00F91ED6"/>
    <w:rsid w:val="00F95AAE"/>
    <w:rsid w:val="00FA0670"/>
    <w:rsid w:val="00FA4C54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3590"/>
    <w:rsid w:val="00FC41DD"/>
    <w:rsid w:val="00FC5DE3"/>
    <w:rsid w:val="00FC6151"/>
    <w:rsid w:val="00FC7BB3"/>
    <w:rsid w:val="00FD24EE"/>
    <w:rsid w:val="00FD3F06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5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6020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727</cp:revision>
  <cp:lastPrinted>2020-07-20T13:43:00Z</cp:lastPrinted>
  <dcterms:created xsi:type="dcterms:W3CDTF">2014-09-01T12:25:00Z</dcterms:created>
  <dcterms:modified xsi:type="dcterms:W3CDTF">2020-07-20T13:43:00Z</dcterms:modified>
</cp:coreProperties>
</file>